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24"/>
          <w:szCs w:val="24"/>
        </w:rPr>
      </w:pPr>
    </w:p>
    <w:p>
      <w:pPr>
        <w:spacing w:line="360" w:lineRule="auto"/>
        <w:jc w:val="center"/>
        <w:rPr>
          <w:rFonts w:hint="eastAsia" w:ascii="Times New Roman" w:hAnsi="Times New Roman" w:cs="Times New Roman"/>
          <w:sz w:val="24"/>
          <w:szCs w:val="24"/>
        </w:rPr>
      </w:pPr>
      <w:r>
        <w:rPr>
          <w:rFonts w:hint="eastAsia" w:ascii="Times New Roman" w:hAnsi="Times New Roman" w:cs="Times New Roman"/>
          <w:sz w:val="24"/>
          <w:szCs w:val="24"/>
        </w:rPr>
        <w:t>江苏铸鸿重工股份有限公司</w:t>
      </w:r>
    </w:p>
    <w:p>
      <w:pPr>
        <w:spacing w:line="360" w:lineRule="auto"/>
        <w:jc w:val="center"/>
        <w:rPr>
          <w:rFonts w:ascii="Times New Roman" w:hAnsi="Times New Roman" w:cs="Times New Roman"/>
          <w:sz w:val="24"/>
        </w:rPr>
      </w:pPr>
      <w:r>
        <w:rPr>
          <w:rFonts w:hint="eastAsia" w:ascii="Times New Roman" w:hAnsi="Times New Roman" w:cs="Times New Roman"/>
          <w:sz w:val="24"/>
          <w:szCs w:val="24"/>
        </w:rPr>
        <w:t>高合金材料快速成型高端智能制造和研发生产基地项目</w:t>
      </w:r>
    </w:p>
    <w:p>
      <w:pPr>
        <w:spacing w:line="360" w:lineRule="auto"/>
        <w:jc w:val="center"/>
        <w:rPr>
          <w:rFonts w:ascii="Times New Roman" w:hAnsi="Times New Roman" w:cs="Times New Roman"/>
          <w:sz w:val="24"/>
        </w:rPr>
      </w:pPr>
      <w:r>
        <w:rPr>
          <w:rFonts w:ascii="Times New Roman" w:hAnsi="Times New Roman" w:cs="Times New Roman"/>
          <w:sz w:val="24"/>
        </w:rPr>
        <w:t>环境保护设施竣工日期和调试时间信息公开</w:t>
      </w:r>
    </w:p>
    <w:p>
      <w:pPr>
        <w:spacing w:line="360" w:lineRule="auto"/>
        <w:jc w:val="center"/>
        <w:rPr>
          <w:rFonts w:ascii="Times New Roman" w:hAnsi="Times New Roman" w:cs="Times New Roman"/>
          <w:color w:val="FF0000"/>
          <w:sz w:val="24"/>
        </w:rPr>
      </w:pPr>
    </w:p>
    <w:p>
      <w:pPr>
        <w:widowControl/>
        <w:jc w:val="left"/>
        <w:rPr>
          <w:rFonts w:ascii="Times New Roman" w:hAnsi="Times New Roman" w:eastAsia="宋体" w:cs="Times New Roman"/>
          <w:b/>
          <w:bCs/>
          <w:color w:val="FF0000"/>
          <w:kern w:val="0"/>
          <w:sz w:val="23"/>
        </w:rPr>
      </w:pPr>
    </w:p>
    <w:p>
      <w:pPr>
        <w:spacing w:line="360" w:lineRule="auto"/>
        <w:ind w:firstLine="480" w:firstLineChars="200"/>
        <w:jc w:val="left"/>
        <w:rPr>
          <w:rFonts w:ascii="Times New Roman" w:hAnsi="Times New Roman" w:eastAsia="宋体" w:cs="Times New Roman"/>
          <w:color w:val="FF0000"/>
          <w:kern w:val="0"/>
          <w:sz w:val="24"/>
          <w:szCs w:val="24"/>
        </w:rPr>
      </w:pPr>
      <w:r>
        <w:rPr>
          <w:rFonts w:ascii="Times New Roman" w:hAnsi="Times New Roman" w:eastAsia="宋体" w:cs="Times New Roman"/>
          <w:kern w:val="0"/>
          <w:sz w:val="24"/>
          <w:szCs w:val="24"/>
        </w:rPr>
        <w:t>根据《建设项目竣工环境保护管理条例》（中华人民共和国国务院令第682号）、《关于发布&lt;建设项目竣工环境保护验收暂行办法&gt;的公告》（国环规环评［2017］4号）等文件相关规定，现将</w:t>
      </w:r>
      <w:r>
        <w:rPr>
          <w:rFonts w:hint="eastAsia" w:ascii="Times New Roman" w:hAnsi="Times New Roman" w:cs="Times New Roman"/>
          <w:sz w:val="24"/>
          <w:szCs w:val="24"/>
        </w:rPr>
        <w:t>江苏铸鸿重工股份有限公司高合金材料快速成型高端智能制造和研发生产基地项目</w:t>
      </w:r>
      <w:r>
        <w:rPr>
          <w:rFonts w:ascii="Times New Roman" w:hAnsi="Times New Roman" w:eastAsia="宋体" w:cs="Times New Roman"/>
          <w:kern w:val="0"/>
          <w:sz w:val="24"/>
          <w:szCs w:val="24"/>
        </w:rPr>
        <w:t>环境保护设施竣工日期及调试日期进行公示如下：</w:t>
      </w:r>
    </w:p>
    <w:p>
      <w:pPr>
        <w:widowControl/>
        <w:spacing w:line="360" w:lineRule="auto"/>
        <w:ind w:firstLine="480" w:firstLineChars="200"/>
        <w:jc w:val="left"/>
        <w:rPr>
          <w:rFonts w:ascii="Times New Roman" w:hAnsi="Times New Roman" w:eastAsia="宋体" w:cs="Times New Roman"/>
          <w:spacing w:val="-6"/>
          <w:sz w:val="24"/>
        </w:rPr>
      </w:pPr>
      <w:r>
        <w:rPr>
          <w:rFonts w:ascii="Times New Roman" w:hAnsi="Times New Roman" w:eastAsia="宋体" w:cs="Times New Roman"/>
          <w:sz w:val="24"/>
          <w:szCs w:val="24"/>
        </w:rPr>
        <w:t>项目名称：</w:t>
      </w:r>
      <w:r>
        <w:rPr>
          <w:rFonts w:hint="eastAsia" w:ascii="Times New Roman" w:hAnsi="Times New Roman" w:cs="Times New Roman"/>
          <w:sz w:val="24"/>
          <w:szCs w:val="24"/>
        </w:rPr>
        <w:t>高合金材料快速成型高端智能制造和研发生产基地项目</w:t>
      </w:r>
    </w:p>
    <w:p>
      <w:pPr>
        <w:widowControl/>
        <w:spacing w:line="360" w:lineRule="auto"/>
        <w:ind w:firstLine="480" w:firstLineChars="200"/>
        <w:jc w:val="left"/>
        <w:rPr>
          <w:rFonts w:ascii="Times New Roman" w:hAnsi="Times New Roman" w:eastAsia="宋体" w:cs="Times New Roman"/>
          <w:sz w:val="24"/>
        </w:rPr>
      </w:pPr>
      <w:r>
        <w:rPr>
          <w:rFonts w:ascii="Times New Roman" w:hAnsi="Times New Roman" w:eastAsia="宋体" w:cs="Times New Roman"/>
          <w:sz w:val="24"/>
          <w:szCs w:val="24"/>
        </w:rPr>
        <w:t>建设单位：</w:t>
      </w:r>
      <w:r>
        <w:rPr>
          <w:rFonts w:hint="eastAsia" w:ascii="Times New Roman" w:hAnsi="Times New Roman" w:cs="Times New Roman"/>
          <w:sz w:val="24"/>
          <w:szCs w:val="24"/>
        </w:rPr>
        <w:t>江苏铸鸿重工股份有限公司</w:t>
      </w:r>
    </w:p>
    <w:p>
      <w:pPr>
        <w:widowControl/>
        <w:spacing w:line="360" w:lineRule="auto"/>
        <w:ind w:firstLine="480" w:firstLineChars="200"/>
        <w:jc w:val="left"/>
        <w:rPr>
          <w:rFonts w:ascii="Times New Roman" w:hAnsi="Times New Roman" w:cs="Times New Roman"/>
          <w:sz w:val="24"/>
          <w:szCs w:val="24"/>
        </w:rPr>
      </w:pPr>
      <w:r>
        <w:rPr>
          <w:rFonts w:ascii="Times New Roman" w:hAnsi="Times New Roman" w:eastAsia="宋体" w:cs="Times New Roman"/>
          <w:sz w:val="24"/>
          <w:szCs w:val="24"/>
        </w:rPr>
        <w:t>建设地址：</w:t>
      </w:r>
      <w:r>
        <w:rPr>
          <w:rFonts w:hint="eastAsia" w:ascii="Times New Roman" w:hAnsi="Times New Roman" w:cs="Times New Roman"/>
          <w:sz w:val="24"/>
          <w:szCs w:val="24"/>
        </w:rPr>
        <w:t>无锡市惠山区洛社镇杨北路29号</w:t>
      </w:r>
    </w:p>
    <w:p>
      <w:pPr>
        <w:widowControl/>
        <w:spacing w:line="360" w:lineRule="auto"/>
        <w:ind w:firstLine="480" w:firstLineChars="200"/>
        <w:jc w:val="left"/>
        <w:rPr>
          <w:rFonts w:hint="eastAsia" w:ascii="Times New Roman" w:hAnsi="Times New Roman" w:cs="Times New Roman"/>
          <w:sz w:val="24"/>
          <w:szCs w:val="24"/>
        </w:rPr>
      </w:pPr>
      <w:r>
        <w:rPr>
          <w:rFonts w:ascii="Times New Roman" w:hAnsi="Times New Roman" w:cs="Times New Roman"/>
          <w:sz w:val="24"/>
          <w:szCs w:val="24"/>
        </w:rPr>
        <w:t>项目及配套建设的环境保护设施竣工日期：</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年1</w:t>
      </w:r>
      <w:r>
        <w:rPr>
          <w:rFonts w:hint="eastAsia" w:ascii="Times New Roman" w:hAnsi="Times New Roman" w:cs="Times New Roman"/>
          <w:sz w:val="24"/>
          <w:szCs w:val="24"/>
          <w:lang w:val="en-US" w:eastAsia="zh-CN"/>
        </w:rPr>
        <w:t>1</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25</w:t>
      </w:r>
      <w:r>
        <w:rPr>
          <w:rFonts w:hint="eastAsia" w:ascii="Times New Roman" w:hAnsi="Times New Roman" w:cs="Times New Roman"/>
          <w:sz w:val="24"/>
          <w:szCs w:val="24"/>
        </w:rPr>
        <w:t>日</w:t>
      </w:r>
    </w:p>
    <w:p>
      <w:pPr>
        <w:widowControl/>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调试日期：</w:t>
      </w:r>
      <w:r>
        <w:rPr>
          <w:rFonts w:hint="eastAsia"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12</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22</w:t>
      </w:r>
      <w:r>
        <w:rPr>
          <w:rFonts w:hint="eastAsia" w:ascii="Times New Roman" w:hAnsi="Times New Roman" w:cs="Times New Roman"/>
          <w:sz w:val="24"/>
          <w:szCs w:val="24"/>
        </w:rPr>
        <w:t>日~202</w:t>
      </w:r>
      <w:r>
        <w:rPr>
          <w:rFonts w:hint="eastAsia" w:ascii="Times New Roman" w:hAnsi="Times New Roman" w:cs="Times New Roman"/>
          <w:sz w:val="24"/>
          <w:szCs w:val="24"/>
          <w:lang w:val="en-US" w:eastAsia="zh-CN"/>
        </w:rPr>
        <w:t>4</w:t>
      </w:r>
      <w:r>
        <w:rPr>
          <w:rFonts w:hint="eastAsia" w:ascii="Times New Roman" w:hAnsi="Times New Roman" w:cs="Times New Roman"/>
          <w:sz w:val="24"/>
          <w:szCs w:val="24"/>
        </w:rPr>
        <w:t>年</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月</w:t>
      </w:r>
      <w:r>
        <w:rPr>
          <w:rFonts w:hint="eastAsia" w:ascii="Times New Roman" w:hAnsi="Times New Roman" w:cs="Times New Roman"/>
          <w:sz w:val="24"/>
          <w:szCs w:val="24"/>
          <w:lang w:val="en-US" w:eastAsia="zh-CN"/>
        </w:rPr>
        <w:t>22</w:t>
      </w:r>
      <w:bookmarkStart w:id="0" w:name="_GoBack"/>
      <w:bookmarkEnd w:id="0"/>
      <w:r>
        <w:rPr>
          <w:rFonts w:hint="eastAsia" w:ascii="Times New Roman" w:hAnsi="Times New Roman" w:cs="Times New Roman"/>
          <w:sz w:val="24"/>
          <w:szCs w:val="24"/>
        </w:rPr>
        <w:t>日</w:t>
      </w:r>
    </w:p>
    <w:p>
      <w:pPr>
        <w:widowControl/>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我公司承诺对上述公开的信息真实性负责，并承担由此产生的一切责任。</w:t>
      </w:r>
    </w:p>
    <w:p>
      <w:pPr>
        <w:widowControl/>
        <w:spacing w:line="360" w:lineRule="auto"/>
        <w:ind w:firstLine="480" w:firstLineChars="200"/>
        <w:jc w:val="left"/>
        <w:rPr>
          <w:rFonts w:ascii="Times New Roman" w:hAnsi="Times New Roman" w:cs="Times New Roman"/>
          <w:sz w:val="24"/>
          <w:szCs w:val="24"/>
        </w:rPr>
      </w:pPr>
    </w:p>
    <w:p>
      <w:pPr>
        <w:widowControl/>
        <w:spacing w:line="360" w:lineRule="auto"/>
        <w:ind w:firstLine="480" w:firstLineChars="200"/>
        <w:jc w:val="left"/>
        <w:rPr>
          <w:rFonts w:ascii="Times New Roman" w:hAnsi="Times New Roman" w:cs="Times New Roman"/>
          <w:sz w:val="24"/>
          <w:szCs w:val="24"/>
        </w:rPr>
      </w:pPr>
    </w:p>
    <w:p>
      <w:pPr>
        <w:widowControl/>
        <w:spacing w:line="360" w:lineRule="auto"/>
        <w:ind w:firstLine="480" w:firstLineChars="200"/>
        <w:jc w:val="right"/>
        <w:rPr>
          <w:rFonts w:ascii="Times New Roman" w:hAnsi="Times New Roman" w:cs="Times New Roman"/>
          <w:sz w:val="24"/>
          <w:szCs w:val="24"/>
        </w:rPr>
      </w:pPr>
      <w:r>
        <w:rPr>
          <w:rFonts w:hint="eastAsia" w:ascii="Times New Roman" w:hAnsi="Times New Roman" w:cs="Times New Roman"/>
          <w:sz w:val="24"/>
          <w:szCs w:val="24"/>
        </w:rPr>
        <w:t>江苏铸鸿重工股份有限公司</w:t>
      </w:r>
    </w:p>
    <w:p>
      <w:pPr>
        <w:widowControl/>
        <w:spacing w:line="360" w:lineRule="auto"/>
        <w:ind w:firstLine="480" w:firstLineChars="200"/>
        <w:jc w:val="right"/>
        <w:rPr>
          <w:rFonts w:ascii="Times New Roman" w:hAnsi="Times New Roman" w:cs="Times New Roman"/>
          <w:sz w:val="24"/>
          <w:szCs w:val="24"/>
        </w:rPr>
      </w:pPr>
      <w:r>
        <w:rPr>
          <w:rFonts w:ascii="Times New Roman" w:hAnsi="Times New Roman" w:cs="Times New Roman"/>
          <w:sz w:val="24"/>
          <w:szCs w:val="24"/>
        </w:rPr>
        <w:t>202</w:t>
      </w:r>
      <w:r>
        <w:rPr>
          <w:rFonts w:hint="eastAsia" w:ascii="Times New Roman" w:hAnsi="Times New Roman" w:cs="Times New Roman"/>
          <w:sz w:val="24"/>
          <w:szCs w:val="24"/>
          <w:lang w:val="en-US" w:eastAsia="zh-CN"/>
        </w:rPr>
        <w:t>3</w:t>
      </w:r>
      <w:r>
        <w:rPr>
          <w:rFonts w:ascii="Times New Roman" w:hAnsi="Times New Roman" w:cs="Times New Roman"/>
          <w:sz w:val="24"/>
          <w:szCs w:val="24"/>
        </w:rPr>
        <w:t>年</w:t>
      </w:r>
      <w:r>
        <w:rPr>
          <w:rFonts w:hint="eastAsia" w:ascii="Times New Roman" w:hAnsi="Times New Roman" w:cs="Times New Roman"/>
          <w:sz w:val="24"/>
          <w:szCs w:val="24"/>
          <w:lang w:val="en-US" w:eastAsia="zh-CN"/>
        </w:rPr>
        <w:t>12</w:t>
      </w:r>
      <w:r>
        <w:rPr>
          <w:rFonts w:ascii="Times New Roman" w:hAnsi="Times New Roman" w:cs="Times New Roman"/>
          <w:sz w:val="24"/>
          <w:szCs w:val="24"/>
        </w:rPr>
        <w:t>月</w:t>
      </w:r>
      <w:r>
        <w:rPr>
          <w:rFonts w:hint="eastAsia" w:ascii="Times New Roman" w:hAnsi="Times New Roman" w:cs="Times New Roman"/>
          <w:sz w:val="24"/>
          <w:szCs w:val="24"/>
          <w:lang w:val="en-US" w:eastAsia="zh-CN"/>
        </w:rPr>
        <w:t>22</w:t>
      </w:r>
      <w:r>
        <w:rPr>
          <w:rFonts w:ascii="Times New Roman" w:hAnsi="Times New Roman" w:cs="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C3A724"/>
    <w:multiLevelType w:val="singleLevel"/>
    <w:tmpl w:val="E9C3A724"/>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zY2E1ODhmNTE2MDA4ODM0MGE5YmFiNzkxYTMzNTYifQ=="/>
  </w:docVars>
  <w:rsids>
    <w:rsidRoot w:val="0074040B"/>
    <w:rsid w:val="00043CD4"/>
    <w:rsid w:val="00054467"/>
    <w:rsid w:val="00065319"/>
    <w:rsid w:val="001A2034"/>
    <w:rsid w:val="002607A1"/>
    <w:rsid w:val="00287E50"/>
    <w:rsid w:val="002F523F"/>
    <w:rsid w:val="00346CC1"/>
    <w:rsid w:val="00356257"/>
    <w:rsid w:val="003E48AD"/>
    <w:rsid w:val="004631CD"/>
    <w:rsid w:val="004C7F29"/>
    <w:rsid w:val="005124A2"/>
    <w:rsid w:val="005508DA"/>
    <w:rsid w:val="00571779"/>
    <w:rsid w:val="005832E3"/>
    <w:rsid w:val="006532BF"/>
    <w:rsid w:val="006F6FDD"/>
    <w:rsid w:val="00706EB0"/>
    <w:rsid w:val="0074040B"/>
    <w:rsid w:val="00810064"/>
    <w:rsid w:val="009013BD"/>
    <w:rsid w:val="0090713E"/>
    <w:rsid w:val="00950BA9"/>
    <w:rsid w:val="00A96306"/>
    <w:rsid w:val="00AB387E"/>
    <w:rsid w:val="00B80BDD"/>
    <w:rsid w:val="00D644B8"/>
    <w:rsid w:val="00D729EE"/>
    <w:rsid w:val="00DA1F04"/>
    <w:rsid w:val="00E34F67"/>
    <w:rsid w:val="00F51760"/>
    <w:rsid w:val="00F60AD1"/>
    <w:rsid w:val="00FB7C1F"/>
    <w:rsid w:val="038C144F"/>
    <w:rsid w:val="04A67864"/>
    <w:rsid w:val="06F7247B"/>
    <w:rsid w:val="071F0115"/>
    <w:rsid w:val="08110C17"/>
    <w:rsid w:val="0BD6559D"/>
    <w:rsid w:val="0CA54483"/>
    <w:rsid w:val="0DAC3373"/>
    <w:rsid w:val="11AF7D0D"/>
    <w:rsid w:val="140153FA"/>
    <w:rsid w:val="173D0116"/>
    <w:rsid w:val="18222B84"/>
    <w:rsid w:val="18A26E06"/>
    <w:rsid w:val="1ADC7939"/>
    <w:rsid w:val="1ADF0E08"/>
    <w:rsid w:val="1B8E79BE"/>
    <w:rsid w:val="1BFC730E"/>
    <w:rsid w:val="1D7763E1"/>
    <w:rsid w:val="1DAF3372"/>
    <w:rsid w:val="1E970284"/>
    <w:rsid w:val="20DD71D6"/>
    <w:rsid w:val="222700E8"/>
    <w:rsid w:val="22D1244F"/>
    <w:rsid w:val="25785C40"/>
    <w:rsid w:val="29461B32"/>
    <w:rsid w:val="2AAD4F0A"/>
    <w:rsid w:val="2AFC4FC4"/>
    <w:rsid w:val="2C167A03"/>
    <w:rsid w:val="2DF86829"/>
    <w:rsid w:val="2FC10EC2"/>
    <w:rsid w:val="35D963E7"/>
    <w:rsid w:val="35EF492B"/>
    <w:rsid w:val="37303FCF"/>
    <w:rsid w:val="38540D33"/>
    <w:rsid w:val="3DF912A8"/>
    <w:rsid w:val="3E664B6C"/>
    <w:rsid w:val="3FBC65BF"/>
    <w:rsid w:val="44E52F1F"/>
    <w:rsid w:val="44EA6934"/>
    <w:rsid w:val="4532770E"/>
    <w:rsid w:val="46CF1060"/>
    <w:rsid w:val="47C251FE"/>
    <w:rsid w:val="490254DD"/>
    <w:rsid w:val="49CE0078"/>
    <w:rsid w:val="4A8308F6"/>
    <w:rsid w:val="4D4F3D42"/>
    <w:rsid w:val="4E865ED3"/>
    <w:rsid w:val="4F2204BE"/>
    <w:rsid w:val="500E3E40"/>
    <w:rsid w:val="50EC7493"/>
    <w:rsid w:val="51EE42CC"/>
    <w:rsid w:val="522735DC"/>
    <w:rsid w:val="531F1E9C"/>
    <w:rsid w:val="5775368C"/>
    <w:rsid w:val="585518A5"/>
    <w:rsid w:val="5A03591F"/>
    <w:rsid w:val="5B1F58B2"/>
    <w:rsid w:val="5C1C5383"/>
    <w:rsid w:val="5CED00CF"/>
    <w:rsid w:val="5D401EBB"/>
    <w:rsid w:val="5E2E7A22"/>
    <w:rsid w:val="60CA0446"/>
    <w:rsid w:val="61C141FA"/>
    <w:rsid w:val="625A6B3A"/>
    <w:rsid w:val="648638FC"/>
    <w:rsid w:val="67AE2497"/>
    <w:rsid w:val="6A7A1BBD"/>
    <w:rsid w:val="6AD87117"/>
    <w:rsid w:val="709B0D7B"/>
    <w:rsid w:val="72BE3717"/>
    <w:rsid w:val="74353DD3"/>
    <w:rsid w:val="74601AF5"/>
    <w:rsid w:val="75000DEB"/>
    <w:rsid w:val="7570564F"/>
    <w:rsid w:val="75784017"/>
    <w:rsid w:val="75866801"/>
    <w:rsid w:val="75DA405E"/>
    <w:rsid w:val="76757AF2"/>
    <w:rsid w:val="76A12F4B"/>
    <w:rsid w:val="78A920AA"/>
    <w:rsid w:val="79045986"/>
    <w:rsid w:val="799E150C"/>
    <w:rsid w:val="7E632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3"/>
    <w:basedOn w:val="1"/>
    <w:next w:val="1"/>
    <w:link w:val="18"/>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pPr>
    <w:rPr>
      <w:rFonts w:ascii="Times New Roman" w:eastAsia="宋体"/>
      <w:szCs w:val="24"/>
    </w:rPr>
  </w:style>
  <w:style w:type="paragraph" w:styleId="3">
    <w:name w:val="Body Text Indent"/>
    <w:basedOn w:val="1"/>
    <w:next w:val="1"/>
    <w:autoRedefine/>
    <w:unhideWhenUsed/>
    <w:qFormat/>
    <w:uiPriority w:val="99"/>
    <w:pPr>
      <w:spacing w:after="120"/>
      <w:ind w:left="420" w:leftChars="200"/>
    </w:pPr>
  </w:style>
  <w:style w:type="paragraph" w:styleId="4">
    <w:name w:val="Body Text First Indent"/>
    <w:basedOn w:val="5"/>
    <w:next w:val="1"/>
    <w:autoRedefine/>
    <w:unhideWhenUsed/>
    <w:qFormat/>
    <w:uiPriority w:val="99"/>
    <w:pPr>
      <w:ind w:firstLine="420" w:firstLineChars="100"/>
    </w:pPr>
  </w:style>
  <w:style w:type="paragraph" w:styleId="5">
    <w:name w:val="Body Text"/>
    <w:basedOn w:val="1"/>
    <w:next w:val="6"/>
    <w:autoRedefine/>
    <w:semiHidden/>
    <w:unhideWhenUsed/>
    <w:qFormat/>
    <w:uiPriority w:val="99"/>
    <w:pPr>
      <w:jc w:val="center"/>
    </w:pPr>
    <w:rPr>
      <w:rFonts w:ascii="Times New Roman" w:hAnsi="Times New Roman"/>
    </w:rPr>
  </w:style>
  <w:style w:type="paragraph" w:styleId="6">
    <w:name w:val="List Bullet 5"/>
    <w:basedOn w:val="1"/>
    <w:autoRedefine/>
    <w:semiHidden/>
    <w:unhideWhenUsed/>
    <w:qFormat/>
    <w:uiPriority w:val="99"/>
    <w:pPr>
      <w:numPr>
        <w:ilvl w:val="0"/>
        <w:numId w:val="1"/>
      </w:numPr>
    </w:pPr>
  </w:style>
  <w:style w:type="paragraph" w:styleId="8">
    <w:name w:val="Balloon Text"/>
    <w:basedOn w:val="1"/>
    <w:link w:val="21"/>
    <w:autoRedefine/>
    <w:semiHidden/>
    <w:unhideWhenUsed/>
    <w:qFormat/>
    <w:uiPriority w:val="99"/>
    <w:rPr>
      <w:sz w:val="18"/>
      <w:szCs w:val="18"/>
    </w:rPr>
  </w:style>
  <w:style w:type="paragraph" w:styleId="9">
    <w:name w:val="footer"/>
    <w:basedOn w:val="1"/>
    <w:link w:val="17"/>
    <w:autoRedefine/>
    <w:unhideWhenUsed/>
    <w:qFormat/>
    <w:uiPriority w:val="99"/>
    <w:pPr>
      <w:tabs>
        <w:tab w:val="center" w:pos="4153"/>
        <w:tab w:val="right" w:pos="8306"/>
      </w:tabs>
      <w:snapToGrid w:val="0"/>
      <w:jc w:val="left"/>
    </w:pPr>
    <w:rPr>
      <w:sz w:val="18"/>
      <w:szCs w:val="18"/>
    </w:rPr>
  </w:style>
  <w:style w:type="paragraph" w:styleId="10">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4">
    <w:name w:val="Strong"/>
    <w:basedOn w:val="13"/>
    <w:autoRedefine/>
    <w:qFormat/>
    <w:uiPriority w:val="22"/>
    <w:rPr>
      <w:b/>
      <w:bCs/>
    </w:rPr>
  </w:style>
  <w:style w:type="character" w:styleId="15">
    <w:name w:val="Hyperlink"/>
    <w:basedOn w:val="13"/>
    <w:autoRedefine/>
    <w:semiHidden/>
    <w:unhideWhenUsed/>
    <w:qFormat/>
    <w:uiPriority w:val="99"/>
    <w:rPr>
      <w:color w:val="0000FF"/>
      <w:u w:val="single"/>
    </w:rPr>
  </w:style>
  <w:style w:type="character" w:customStyle="1" w:styleId="16">
    <w:name w:val="页眉 Char"/>
    <w:basedOn w:val="13"/>
    <w:link w:val="10"/>
    <w:qFormat/>
    <w:uiPriority w:val="99"/>
    <w:rPr>
      <w:sz w:val="18"/>
      <w:szCs w:val="18"/>
    </w:rPr>
  </w:style>
  <w:style w:type="character" w:customStyle="1" w:styleId="17">
    <w:name w:val="页脚 Char"/>
    <w:basedOn w:val="13"/>
    <w:link w:val="9"/>
    <w:autoRedefine/>
    <w:qFormat/>
    <w:uiPriority w:val="99"/>
    <w:rPr>
      <w:sz w:val="18"/>
      <w:szCs w:val="18"/>
    </w:rPr>
  </w:style>
  <w:style w:type="character" w:customStyle="1" w:styleId="18">
    <w:name w:val="标题 3 Char"/>
    <w:basedOn w:val="13"/>
    <w:link w:val="7"/>
    <w:qFormat/>
    <w:uiPriority w:val="9"/>
    <w:rPr>
      <w:rFonts w:ascii="宋体" w:hAnsi="宋体" w:eastAsia="宋体" w:cs="宋体"/>
      <w:b/>
      <w:bCs/>
      <w:kern w:val="0"/>
      <w:sz w:val="27"/>
      <w:szCs w:val="27"/>
    </w:rPr>
  </w:style>
  <w:style w:type="character" w:customStyle="1" w:styleId="19">
    <w:name w:val="apple-converted-space"/>
    <w:basedOn w:val="13"/>
    <w:autoRedefine/>
    <w:qFormat/>
    <w:uiPriority w:val="0"/>
  </w:style>
  <w:style w:type="character" w:customStyle="1" w:styleId="20">
    <w:name w:val="atips_close"/>
    <w:basedOn w:val="13"/>
    <w:autoRedefine/>
    <w:qFormat/>
    <w:uiPriority w:val="0"/>
  </w:style>
  <w:style w:type="character" w:customStyle="1" w:styleId="21">
    <w:name w:val="批注框文本 Char"/>
    <w:basedOn w:val="13"/>
    <w:link w:val="8"/>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363</Words>
  <Characters>390</Characters>
  <Lines>3</Lines>
  <Paragraphs>1</Paragraphs>
  <TotalTime>0</TotalTime>
  <ScaleCrop>false</ScaleCrop>
  <LinksUpToDate>false</LinksUpToDate>
  <CharactersWithSpaces>390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2018-05-14T09:00:00Z</dcterms:created>
  <dc:creator>yan</dc:creator>
  <cp:lastModifiedBy>你的名字</cp:lastModifiedBy>
  <dcterms:modified xsi:type="dcterms:W3CDTF">2024-01-27T04:08:59Z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E2E66DA1B31B4CCBA884824804250E0A</vt:lpwstr>
  </property>
</Properties>
</file>